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D9" w:rsidRDefault="00D77DBC">
      <w:pPr>
        <w:pStyle w:val="Standard"/>
      </w:pPr>
      <w:r>
        <w:rPr>
          <w:sz w:val="24"/>
          <w:szCs w:val="24"/>
        </w:rPr>
        <w:t xml:space="preserve">Принят   на                                                                                                                      Утвержден                   педагогическом </w:t>
      </w: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Приказ № 6                          Протокол № 1                                                                                                       от 30 августа 2017 г.</w:t>
      </w:r>
      <w:r>
        <w:rPr>
          <w:sz w:val="24"/>
          <w:szCs w:val="24"/>
        </w:rPr>
        <w:t xml:space="preserve"> от 30 августа 2018 г.                                                                  Директор ДЮСШ:              </w:t>
      </w:r>
      <w:proofErr w:type="spellStart"/>
      <w:r>
        <w:rPr>
          <w:sz w:val="24"/>
          <w:szCs w:val="24"/>
        </w:rPr>
        <w:t>В.Д.Алехин</w:t>
      </w:r>
      <w:proofErr w:type="spellEnd"/>
    </w:p>
    <w:p w:rsidR="00F134D9" w:rsidRDefault="00D77DBC">
      <w:pPr>
        <w:pStyle w:val="Standard"/>
        <w:jc w:val="center"/>
      </w:pPr>
      <w:r>
        <w:rPr>
          <w:sz w:val="24"/>
          <w:szCs w:val="24"/>
        </w:rPr>
        <w:t xml:space="preserve">Календарный учебный график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МКОУ ДО «</w:t>
      </w:r>
      <w:proofErr w:type="spellStart"/>
      <w:r>
        <w:rPr>
          <w:sz w:val="24"/>
          <w:szCs w:val="24"/>
        </w:rPr>
        <w:t>Верхнелюбажская</w:t>
      </w:r>
      <w:proofErr w:type="spellEnd"/>
      <w:r>
        <w:rPr>
          <w:sz w:val="24"/>
          <w:szCs w:val="24"/>
        </w:rPr>
        <w:t xml:space="preserve"> детско-юношеская спортивная школа»                                    </w:t>
      </w:r>
      <w:proofErr w:type="spellStart"/>
      <w:r>
        <w:rPr>
          <w:sz w:val="24"/>
          <w:szCs w:val="24"/>
        </w:rPr>
        <w:t>Фатежского</w:t>
      </w:r>
      <w:proofErr w:type="spellEnd"/>
      <w:r>
        <w:rPr>
          <w:sz w:val="24"/>
          <w:szCs w:val="24"/>
        </w:rPr>
        <w:t xml:space="preserve"> района Курской области на 2018-2019  учебный год</w:t>
      </w: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973"/>
        <w:gridCol w:w="976"/>
        <w:gridCol w:w="1137"/>
        <w:gridCol w:w="1299"/>
        <w:gridCol w:w="1299"/>
      </w:tblGrid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1.Дополнительные общеобразовательные программы в облас</w:t>
            </w:r>
            <w:r>
              <w:rPr>
                <w:sz w:val="24"/>
                <w:szCs w:val="24"/>
              </w:rPr>
              <w:t>ти физической культуры и спорта: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1.1.дополнительные общеразвивающие программы;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1.2.дополнительные предпрофессиональные программы (по избранным видам спорта).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ТГ-1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ТГ-1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Максимальный объем учебно-тренировочной </w:t>
            </w:r>
            <w:r>
              <w:rPr>
                <w:sz w:val="24"/>
                <w:szCs w:val="24"/>
              </w:rPr>
              <w:t>работы (час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неделю)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9(12)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- для обучающихся НП-2 года обучения и последующих лет и этапов обучения – 1 сентября;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- формирование спортивно-оздоровительных групп и учебных групп начальной подготовки первого года обучения с 1 </w:t>
            </w:r>
            <w:r>
              <w:rPr>
                <w:sz w:val="24"/>
                <w:szCs w:val="24"/>
              </w:rPr>
              <w:t>сентября до 1 октября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Для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СОГ -25 мая;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НП, ТГ- 06 июня.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Для обучающихся СОГ – 01.06-31.08.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Для обучающихся НП, ТГ- 06.06-31.08.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По дополнительным </w:t>
            </w:r>
            <w:r>
              <w:rPr>
                <w:sz w:val="24"/>
                <w:szCs w:val="24"/>
              </w:rPr>
              <w:t>общеразвивающим программам - 36 недель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По дополнительным предпрофессиональным программам – 39 недель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Шестидневная рабочая неделя, с одним выходным днем (в зависимости от учебной нагрузки по видам спорта и этапу спортивно</w:t>
            </w:r>
            <w:r>
              <w:rPr>
                <w:sz w:val="24"/>
                <w:szCs w:val="24"/>
              </w:rPr>
              <w:t>й подготовки)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Начало учебно-тренировочных занятий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Согласно  расписанию занятий с 8.00 до 21.00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Длительность учебно-тренировочного занятия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Продолжительность занятий исчисляется в академических часах по 45 минут. Продолжительность одного занятия на этапах </w:t>
            </w:r>
            <w:r>
              <w:rPr>
                <w:sz w:val="24"/>
                <w:szCs w:val="24"/>
              </w:rPr>
              <w:t>СОГ и НП не превышает двух академических часов в день, тренировочном этапе -  трех академических часов.</w:t>
            </w:r>
          </w:p>
        </w:tc>
      </w:tr>
      <w:tr w:rsidR="00F134D9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Текущий контроль и промежуточная аттестация</w:t>
            </w:r>
          </w:p>
        </w:tc>
        <w:tc>
          <w:tcPr>
            <w:tcW w:w="4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Сдача вступительных контрольных нормативов – сентябрь.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Сдача контрольных нормативов – январь.</w:t>
            </w:r>
          </w:p>
          <w:p w:rsidR="00F134D9" w:rsidRDefault="00D77DB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Сдача контрол</w:t>
            </w:r>
            <w:r>
              <w:rPr>
                <w:sz w:val="24"/>
                <w:szCs w:val="24"/>
              </w:rPr>
              <w:t xml:space="preserve">ьно-переводных нормативов – май   </w:t>
            </w:r>
          </w:p>
        </w:tc>
      </w:tr>
    </w:tbl>
    <w:p w:rsidR="00F134D9" w:rsidRDefault="00F134D9" w:rsidP="00D77DBC">
      <w:pPr>
        <w:pStyle w:val="Standard"/>
      </w:pPr>
    </w:p>
    <w:sectPr w:rsidR="00F134D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DBC">
      <w:pPr>
        <w:spacing w:after="0" w:line="240" w:lineRule="auto"/>
      </w:pPr>
      <w:r>
        <w:separator/>
      </w:r>
    </w:p>
  </w:endnote>
  <w:endnote w:type="continuationSeparator" w:id="0">
    <w:p w:rsidR="00000000" w:rsidRDefault="00D7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77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34D9"/>
    <w:rsid w:val="00D77DBC"/>
    <w:rsid w:val="00F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1</cp:revision>
  <cp:lastPrinted>2017-06-29T08:26:00Z</cp:lastPrinted>
  <dcterms:created xsi:type="dcterms:W3CDTF">2015-10-01T12:07:00Z</dcterms:created>
  <dcterms:modified xsi:type="dcterms:W3CDTF">2019-01-23T06:46:00Z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